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91F" w:rsidRDefault="001C191F" w:rsidP="000677B9">
      <w:pPr>
        <w:pStyle w:val="NormalWeb"/>
        <w:spacing w:after="0" w:line="315" w:lineRule="atLeast"/>
        <w:textAlignment w:val="baseline"/>
        <w:rPr>
          <w:rFonts w:asciiTheme="minorHAnsi" w:eastAsia="Times New Roman" w:hAnsiTheme="minorHAnsi" w:cs="Arial"/>
          <w:sz w:val="20"/>
          <w:szCs w:val="20"/>
          <w:lang w:eastAsia="tr-TR"/>
        </w:rPr>
      </w:pPr>
      <w:r>
        <w:rPr>
          <w:rFonts w:asciiTheme="minorHAnsi" w:eastAsia="Times New Roman" w:hAnsiTheme="minorHAnsi" w:cs="Arial"/>
          <w:sz w:val="20"/>
          <w:szCs w:val="20"/>
          <w:lang w:eastAsia="tr-TR"/>
        </w:rPr>
        <w:t xml:space="preserve">Şehit Yunus Yılmaz Ortaokulu 7/L öğrencileri ve İngilizce Öğretmeni Tuna UYSAL Mart ayında geri dönüşüm ile ilgili “ATMA DÖNÜŞTÜR HAYAT İLE BULUŞTUR” projesine başladı. </w:t>
      </w:r>
    </w:p>
    <w:p w:rsidR="000677B9" w:rsidRPr="000677B9" w:rsidRDefault="000677B9" w:rsidP="000677B9">
      <w:pPr>
        <w:pStyle w:val="NormalWeb"/>
        <w:spacing w:after="0" w:line="315" w:lineRule="atLeast"/>
        <w:textAlignment w:val="baseline"/>
        <w:rPr>
          <w:rFonts w:asciiTheme="minorHAnsi" w:eastAsia="Times New Roman" w:hAnsiTheme="minorHAnsi" w:cs="Arial"/>
          <w:sz w:val="20"/>
          <w:szCs w:val="20"/>
          <w:lang w:eastAsia="tr-TR"/>
        </w:rPr>
      </w:pPr>
      <w:r w:rsidRPr="000677B9">
        <w:rPr>
          <w:rFonts w:asciiTheme="minorHAnsi" w:eastAsia="Times New Roman" w:hAnsiTheme="minorHAnsi" w:cs="Arial"/>
          <w:sz w:val="20"/>
          <w:szCs w:val="20"/>
          <w:lang w:eastAsia="tr-TR"/>
        </w:rPr>
        <w:t>Projemizin amacı, öğrencilerimizde çevre bilinci oluşturmak, geri dönüşümün önemini kavratmak,</w:t>
      </w:r>
      <w:r>
        <w:rPr>
          <w:rFonts w:asciiTheme="minorHAnsi" w:eastAsia="Times New Roman" w:hAnsiTheme="minorHAnsi" w:cs="Arial"/>
          <w:sz w:val="20"/>
          <w:szCs w:val="20"/>
          <w:lang w:eastAsia="tr-TR"/>
        </w:rPr>
        <w:t xml:space="preserve"> </w:t>
      </w:r>
      <w:r w:rsidRPr="000677B9">
        <w:rPr>
          <w:rFonts w:asciiTheme="minorHAnsi" w:eastAsia="Times New Roman" w:hAnsiTheme="minorHAnsi" w:cs="Arial"/>
          <w:sz w:val="20"/>
          <w:szCs w:val="20"/>
          <w:lang w:eastAsia="tr-TR"/>
        </w:rPr>
        <w:t>tüketimi azaltıp üretimi arttırmak,</w:t>
      </w:r>
      <w:r>
        <w:rPr>
          <w:rFonts w:asciiTheme="minorHAnsi" w:eastAsia="Times New Roman" w:hAnsiTheme="minorHAnsi" w:cs="Arial"/>
          <w:sz w:val="20"/>
          <w:szCs w:val="20"/>
          <w:lang w:eastAsia="tr-TR"/>
        </w:rPr>
        <w:t xml:space="preserve"> </w:t>
      </w:r>
      <w:r w:rsidRPr="000677B9">
        <w:rPr>
          <w:rFonts w:asciiTheme="minorHAnsi" w:eastAsia="Times New Roman" w:hAnsiTheme="minorHAnsi" w:cs="Arial"/>
          <w:sz w:val="20"/>
          <w:szCs w:val="20"/>
          <w:lang w:eastAsia="tr-TR"/>
        </w:rPr>
        <w:t>doğanın döngüsünü kavratmak.</w:t>
      </w:r>
      <w:r>
        <w:rPr>
          <w:rFonts w:asciiTheme="minorHAnsi" w:eastAsia="Times New Roman" w:hAnsiTheme="minorHAnsi" w:cs="Arial"/>
          <w:sz w:val="20"/>
          <w:szCs w:val="20"/>
          <w:lang w:eastAsia="tr-TR"/>
        </w:rPr>
        <w:t xml:space="preserve"> </w:t>
      </w:r>
      <w:r w:rsidRPr="000677B9">
        <w:rPr>
          <w:rFonts w:asciiTheme="minorHAnsi" w:eastAsia="Times New Roman" w:hAnsiTheme="minorHAnsi" w:cs="Arial"/>
          <w:sz w:val="20"/>
          <w:szCs w:val="20"/>
          <w:lang w:eastAsia="tr-TR"/>
        </w:rPr>
        <w:t>Öğrencilerde çevre bilincini geliştirmekle birlikte geri dönüşüm konusunda duyarlı bir nesil oluşmasına katkı sağlamak</w:t>
      </w:r>
    </w:p>
    <w:p w:rsidR="000677B9" w:rsidRDefault="000677B9" w:rsidP="000677B9">
      <w:pPr>
        <w:shd w:val="clear" w:color="auto" w:fill="FFFFFF"/>
        <w:spacing w:after="0" w:line="300" w:lineRule="atLeast"/>
        <w:textAlignment w:val="center"/>
        <w:outlineLvl w:val="0"/>
        <w:rPr>
          <w:rFonts w:eastAsia="Times New Roman" w:cs="Arial"/>
          <w:b/>
          <w:bCs/>
          <w:caps/>
          <w:color w:val="12517B"/>
          <w:spacing w:val="24"/>
          <w:kern w:val="36"/>
          <w:sz w:val="20"/>
          <w:szCs w:val="20"/>
          <w:lang w:eastAsia="tr-TR"/>
        </w:rPr>
      </w:pPr>
    </w:p>
    <w:p w:rsidR="000677B9" w:rsidRPr="000677B9" w:rsidRDefault="000677B9" w:rsidP="000677B9">
      <w:pPr>
        <w:shd w:val="clear" w:color="auto" w:fill="FFFFFF"/>
        <w:spacing w:after="0" w:line="300" w:lineRule="atLeast"/>
        <w:textAlignment w:val="center"/>
        <w:outlineLvl w:val="0"/>
        <w:rPr>
          <w:rFonts w:eastAsia="Times New Roman" w:cs="Arial"/>
          <w:b/>
          <w:bCs/>
          <w:caps/>
          <w:color w:val="12517B"/>
          <w:spacing w:val="24"/>
          <w:kern w:val="36"/>
          <w:sz w:val="20"/>
          <w:szCs w:val="20"/>
          <w:lang w:eastAsia="tr-TR"/>
        </w:rPr>
      </w:pPr>
      <w:r w:rsidRPr="000677B9">
        <w:rPr>
          <w:rFonts w:eastAsia="Times New Roman" w:cs="Arial"/>
          <w:b/>
          <w:bCs/>
          <w:caps/>
          <w:color w:val="12517B"/>
          <w:spacing w:val="24"/>
          <w:kern w:val="36"/>
          <w:sz w:val="20"/>
          <w:szCs w:val="20"/>
          <w:lang w:eastAsia="tr-TR"/>
        </w:rPr>
        <w:t>HEDEFLER</w:t>
      </w:r>
    </w:p>
    <w:p w:rsidR="000677B9" w:rsidRPr="000677B9" w:rsidRDefault="000677B9" w:rsidP="000677B9">
      <w:pPr>
        <w:shd w:val="clear" w:color="auto" w:fill="FFFFFF"/>
        <w:spacing w:after="0" w:line="315" w:lineRule="atLeast"/>
        <w:textAlignment w:val="baseline"/>
        <w:rPr>
          <w:rFonts w:eastAsia="Times New Roman" w:cs="Arial"/>
          <w:color w:val="000000"/>
          <w:sz w:val="20"/>
          <w:szCs w:val="20"/>
          <w:lang w:eastAsia="tr-TR"/>
        </w:rPr>
      </w:pPr>
      <w:r w:rsidRPr="000677B9">
        <w:rPr>
          <w:rFonts w:eastAsia="Times New Roman" w:cs="Arial"/>
          <w:color w:val="000000"/>
          <w:sz w:val="20"/>
          <w:szCs w:val="20"/>
          <w:lang w:eastAsia="tr-TR"/>
        </w:rPr>
        <w:t>1 – Öğrencilerin çevre bilincinin geliştirilmesi.</w:t>
      </w:r>
      <w:r w:rsidRPr="000677B9">
        <w:rPr>
          <w:rFonts w:eastAsia="Times New Roman" w:cs="Arial"/>
          <w:color w:val="000000"/>
          <w:sz w:val="20"/>
          <w:szCs w:val="20"/>
          <w:lang w:eastAsia="tr-TR"/>
        </w:rPr>
        <w:br/>
        <w:t>2- Öğrencilerin üretkenliğini arttırmak</w:t>
      </w:r>
      <w:r w:rsidRPr="000677B9">
        <w:rPr>
          <w:rFonts w:eastAsia="Times New Roman" w:cs="Arial"/>
          <w:color w:val="000000"/>
          <w:sz w:val="20"/>
          <w:szCs w:val="20"/>
          <w:lang w:eastAsia="tr-TR"/>
        </w:rPr>
        <w:br/>
        <w:t>3- Öğrencilerimizin geri dönüşümün önemini kavramaları</w:t>
      </w:r>
      <w:r w:rsidRPr="000677B9">
        <w:rPr>
          <w:rFonts w:eastAsia="Times New Roman" w:cs="Arial"/>
          <w:color w:val="000000"/>
          <w:sz w:val="20"/>
          <w:szCs w:val="20"/>
          <w:lang w:eastAsia="tr-TR"/>
        </w:rPr>
        <w:br/>
        <w:t>4- Atık malzemeleri kullanarak materyaller yapmak.</w:t>
      </w:r>
      <w:r w:rsidRPr="000677B9">
        <w:rPr>
          <w:rFonts w:eastAsia="Times New Roman" w:cs="Arial"/>
          <w:color w:val="000000"/>
          <w:sz w:val="20"/>
          <w:szCs w:val="20"/>
          <w:lang w:eastAsia="tr-TR"/>
        </w:rPr>
        <w:br/>
        <w:t>5- Öğrencilerimizin çevre sorunlarına duyarlılıklarını arttırmak,</w:t>
      </w:r>
      <w:r w:rsidRPr="000677B9">
        <w:rPr>
          <w:rFonts w:eastAsia="Times New Roman" w:cs="Arial"/>
          <w:color w:val="000000"/>
          <w:sz w:val="20"/>
          <w:szCs w:val="20"/>
          <w:lang w:eastAsia="tr-TR"/>
        </w:rPr>
        <w:br/>
        <w:t>6- Proje ortakları ile işbirliği becerilerini arttırmak.</w:t>
      </w:r>
      <w:r w:rsidRPr="000677B9">
        <w:rPr>
          <w:rFonts w:eastAsia="Times New Roman" w:cs="Arial"/>
          <w:color w:val="000000"/>
          <w:sz w:val="20"/>
          <w:szCs w:val="20"/>
          <w:lang w:eastAsia="tr-TR"/>
        </w:rPr>
        <w:br/>
        <w:t>7- Öğrencilerin çevrelerindeki sorunlara çözüm bulma becerilerini arttırmak</w:t>
      </w:r>
      <w:r w:rsidRPr="000677B9">
        <w:rPr>
          <w:rFonts w:eastAsia="Times New Roman" w:cs="Arial"/>
          <w:color w:val="000000"/>
          <w:sz w:val="20"/>
          <w:szCs w:val="20"/>
          <w:lang w:eastAsia="tr-TR"/>
        </w:rPr>
        <w:br/>
        <w:t>8-Geri dönüşüm sayesinde doğaya yapılan katkılar hakkında duyarlılık oluşturmak</w:t>
      </w:r>
      <w:r w:rsidRPr="000677B9">
        <w:rPr>
          <w:rFonts w:eastAsia="Times New Roman" w:cs="Arial"/>
          <w:color w:val="000000"/>
          <w:sz w:val="20"/>
          <w:szCs w:val="20"/>
          <w:lang w:eastAsia="tr-TR"/>
        </w:rPr>
        <w:br/>
        <w:t>9-Teknolojiyi etkili ve verimli kullanmalarını sağlamak</w:t>
      </w:r>
    </w:p>
    <w:p w:rsidR="000677B9" w:rsidRDefault="000677B9" w:rsidP="000677B9">
      <w:pPr>
        <w:shd w:val="clear" w:color="auto" w:fill="FFFFFF"/>
        <w:spacing w:after="0" w:line="300" w:lineRule="atLeast"/>
        <w:textAlignment w:val="center"/>
        <w:outlineLvl w:val="0"/>
        <w:rPr>
          <w:rFonts w:eastAsia="Times New Roman" w:cs="Arial"/>
          <w:b/>
          <w:bCs/>
          <w:caps/>
          <w:color w:val="12517B"/>
          <w:spacing w:val="24"/>
          <w:kern w:val="36"/>
          <w:sz w:val="20"/>
          <w:szCs w:val="20"/>
          <w:lang w:eastAsia="tr-TR"/>
        </w:rPr>
      </w:pPr>
    </w:p>
    <w:p w:rsidR="000677B9" w:rsidRPr="000677B9" w:rsidRDefault="000677B9" w:rsidP="000677B9">
      <w:pPr>
        <w:shd w:val="clear" w:color="auto" w:fill="FFFFFF"/>
        <w:spacing w:after="0" w:line="300" w:lineRule="atLeast"/>
        <w:textAlignment w:val="center"/>
        <w:outlineLvl w:val="0"/>
        <w:rPr>
          <w:rFonts w:eastAsia="Times New Roman" w:cs="Arial"/>
          <w:b/>
          <w:bCs/>
          <w:caps/>
          <w:color w:val="12517B"/>
          <w:spacing w:val="24"/>
          <w:kern w:val="36"/>
          <w:sz w:val="20"/>
          <w:szCs w:val="20"/>
          <w:lang w:eastAsia="tr-TR"/>
        </w:rPr>
      </w:pPr>
      <w:r w:rsidRPr="000677B9">
        <w:rPr>
          <w:rFonts w:eastAsia="Times New Roman" w:cs="Arial"/>
          <w:b/>
          <w:bCs/>
          <w:caps/>
          <w:color w:val="12517B"/>
          <w:spacing w:val="24"/>
          <w:kern w:val="36"/>
          <w:sz w:val="20"/>
          <w:szCs w:val="20"/>
          <w:lang w:eastAsia="tr-TR"/>
        </w:rPr>
        <w:t>ÇALIŞMA SÜRECI</w:t>
      </w:r>
    </w:p>
    <w:p w:rsidR="000677B9" w:rsidRPr="000677B9" w:rsidRDefault="000677B9" w:rsidP="000677B9">
      <w:pPr>
        <w:shd w:val="clear" w:color="auto" w:fill="FFFFFF"/>
        <w:spacing w:after="0" w:line="315" w:lineRule="atLeast"/>
        <w:textAlignment w:val="baseline"/>
        <w:rPr>
          <w:rFonts w:eastAsia="Times New Roman" w:cs="Arial"/>
          <w:color w:val="000000"/>
          <w:sz w:val="20"/>
          <w:szCs w:val="20"/>
          <w:lang w:eastAsia="tr-TR"/>
        </w:rPr>
      </w:pPr>
      <w:r w:rsidRPr="000677B9">
        <w:rPr>
          <w:rFonts w:eastAsia="Times New Roman" w:cs="Arial"/>
          <w:color w:val="000000"/>
          <w:sz w:val="20"/>
          <w:szCs w:val="20"/>
          <w:lang w:eastAsia="tr-TR"/>
        </w:rPr>
        <w:t>MART</w:t>
      </w:r>
      <w:r w:rsidRPr="000677B9">
        <w:rPr>
          <w:rFonts w:eastAsia="Times New Roman" w:cs="Arial"/>
          <w:color w:val="000000"/>
          <w:sz w:val="20"/>
          <w:szCs w:val="20"/>
          <w:lang w:eastAsia="tr-TR"/>
        </w:rPr>
        <w:br/>
        <w:t>Öğretmen tanışma toplantısı</w:t>
      </w:r>
      <w:r w:rsidRPr="000677B9">
        <w:rPr>
          <w:rFonts w:eastAsia="Times New Roman" w:cs="Arial"/>
          <w:color w:val="000000"/>
          <w:sz w:val="20"/>
          <w:szCs w:val="20"/>
          <w:lang w:eastAsia="tr-TR"/>
        </w:rPr>
        <w:br/>
      </w:r>
      <w:proofErr w:type="gramStart"/>
      <w:r w:rsidRPr="000677B9">
        <w:rPr>
          <w:rFonts w:eastAsia="Times New Roman" w:cs="Arial"/>
          <w:color w:val="000000"/>
          <w:sz w:val="20"/>
          <w:szCs w:val="20"/>
          <w:lang w:eastAsia="tr-TR"/>
        </w:rPr>
        <w:t>Veli İzin Belgelerinin alınması</w:t>
      </w:r>
      <w:r w:rsidRPr="000677B9">
        <w:rPr>
          <w:rFonts w:eastAsia="Times New Roman" w:cs="Arial"/>
          <w:color w:val="000000"/>
          <w:sz w:val="20"/>
          <w:szCs w:val="20"/>
          <w:lang w:eastAsia="tr-TR"/>
        </w:rPr>
        <w:br/>
        <w:t>Proje planının belirlenmesi</w:t>
      </w:r>
      <w:r w:rsidRPr="000677B9">
        <w:rPr>
          <w:rFonts w:eastAsia="Times New Roman" w:cs="Arial"/>
          <w:color w:val="000000"/>
          <w:sz w:val="20"/>
          <w:szCs w:val="20"/>
          <w:lang w:eastAsia="tr-TR"/>
        </w:rPr>
        <w:br/>
        <w:t>Öğretmen görev dağılımın yapılması</w:t>
      </w:r>
      <w:r w:rsidRPr="000677B9">
        <w:rPr>
          <w:rFonts w:eastAsia="Times New Roman" w:cs="Arial"/>
          <w:color w:val="000000"/>
          <w:sz w:val="20"/>
          <w:szCs w:val="20"/>
          <w:lang w:eastAsia="tr-TR"/>
        </w:rPr>
        <w:br/>
        <w:t xml:space="preserve">Öğrenci tanışma </w:t>
      </w:r>
      <w:proofErr w:type="spellStart"/>
      <w:r w:rsidRPr="000677B9">
        <w:rPr>
          <w:rFonts w:eastAsia="Times New Roman" w:cs="Arial"/>
          <w:color w:val="000000"/>
          <w:sz w:val="20"/>
          <w:szCs w:val="20"/>
          <w:lang w:eastAsia="tr-TR"/>
        </w:rPr>
        <w:t>webinarı</w:t>
      </w:r>
      <w:proofErr w:type="spellEnd"/>
      <w:r w:rsidRPr="000677B9">
        <w:rPr>
          <w:rFonts w:eastAsia="Times New Roman" w:cs="Arial"/>
          <w:color w:val="000000"/>
          <w:sz w:val="20"/>
          <w:szCs w:val="20"/>
          <w:lang w:eastAsia="tr-TR"/>
        </w:rPr>
        <w:br/>
        <w:t>Poster ve Logo Çalışması ve Anketlerinin yapılması</w:t>
      </w:r>
      <w:r w:rsidRPr="000677B9">
        <w:rPr>
          <w:rFonts w:eastAsia="Times New Roman" w:cs="Arial"/>
          <w:color w:val="000000"/>
          <w:sz w:val="20"/>
          <w:szCs w:val="20"/>
          <w:lang w:eastAsia="tr-TR"/>
        </w:rPr>
        <w:br/>
        <w:t>Proje panosu oluşturulması</w:t>
      </w:r>
      <w:r w:rsidRPr="000677B9">
        <w:rPr>
          <w:rFonts w:eastAsia="Times New Roman" w:cs="Arial"/>
          <w:color w:val="000000"/>
          <w:sz w:val="20"/>
          <w:szCs w:val="20"/>
          <w:lang w:eastAsia="tr-TR"/>
        </w:rPr>
        <w:br/>
        <w:t>Proje Ön Test Çalışması yapılması</w:t>
      </w:r>
      <w:r w:rsidRPr="000677B9">
        <w:rPr>
          <w:rFonts w:eastAsia="Times New Roman" w:cs="Arial"/>
          <w:color w:val="000000"/>
          <w:sz w:val="20"/>
          <w:szCs w:val="20"/>
          <w:lang w:eastAsia="tr-TR"/>
        </w:rPr>
        <w:br/>
        <w:t>1. Etkinlik: Maskeleniyorum</w:t>
      </w:r>
      <w:r w:rsidRPr="000677B9">
        <w:rPr>
          <w:rFonts w:eastAsia="Times New Roman" w:cs="Arial"/>
          <w:color w:val="000000"/>
          <w:sz w:val="20"/>
          <w:szCs w:val="20"/>
          <w:lang w:eastAsia="tr-TR"/>
        </w:rPr>
        <w:br/>
      </w:r>
      <w:r w:rsidRPr="000677B9">
        <w:rPr>
          <w:rFonts w:eastAsia="Times New Roman" w:cs="Arial"/>
          <w:color w:val="000000"/>
          <w:sz w:val="20"/>
          <w:szCs w:val="20"/>
          <w:lang w:eastAsia="tr-TR"/>
        </w:rPr>
        <w:br/>
      </w:r>
      <w:r w:rsidRPr="000677B9">
        <w:rPr>
          <w:rFonts w:eastAsia="Times New Roman" w:cs="Arial"/>
          <w:color w:val="000000" w:themeColor="text1"/>
          <w:sz w:val="20"/>
          <w:szCs w:val="20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NİSAN</w:t>
      </w:r>
      <w:r w:rsidRPr="000677B9">
        <w:rPr>
          <w:rFonts w:eastAsia="Times New Roman" w:cs="Arial"/>
          <w:color w:val="000000"/>
          <w:sz w:val="20"/>
          <w:szCs w:val="20"/>
          <w:lang w:eastAsia="tr-TR"/>
        </w:rPr>
        <w:br/>
        <w:t>Proje karışık takımların oluşturulması</w:t>
      </w:r>
      <w:r w:rsidRPr="000677B9">
        <w:rPr>
          <w:rFonts w:eastAsia="Times New Roman" w:cs="Arial"/>
          <w:color w:val="000000"/>
          <w:sz w:val="20"/>
          <w:szCs w:val="20"/>
          <w:lang w:eastAsia="tr-TR"/>
        </w:rPr>
        <w:br/>
        <w:t>2.-Etkinlik: Ders materyali tasarlama</w:t>
      </w:r>
      <w:r w:rsidRPr="000677B9">
        <w:rPr>
          <w:rFonts w:eastAsia="Times New Roman" w:cs="Arial"/>
          <w:color w:val="000000"/>
          <w:sz w:val="20"/>
          <w:szCs w:val="20"/>
          <w:lang w:eastAsia="tr-TR"/>
        </w:rPr>
        <w:br/>
        <w:t>3.Etkinlik: Geri dönüşüm Şarkımız</w:t>
      </w:r>
      <w:r w:rsidRPr="000677B9">
        <w:rPr>
          <w:rFonts w:eastAsia="Times New Roman" w:cs="Arial"/>
          <w:color w:val="000000"/>
          <w:sz w:val="20"/>
          <w:szCs w:val="20"/>
          <w:lang w:eastAsia="tr-TR"/>
        </w:rPr>
        <w:br/>
        <w:t xml:space="preserve">Öğretmen Değerlendirme </w:t>
      </w:r>
      <w:proofErr w:type="spellStart"/>
      <w:r w:rsidRPr="000677B9">
        <w:rPr>
          <w:rFonts w:eastAsia="Times New Roman" w:cs="Arial"/>
          <w:color w:val="000000"/>
          <w:sz w:val="20"/>
          <w:szCs w:val="20"/>
          <w:lang w:eastAsia="tr-TR"/>
        </w:rPr>
        <w:t>Webinari</w:t>
      </w:r>
      <w:proofErr w:type="spellEnd"/>
      <w:r w:rsidRPr="000677B9">
        <w:rPr>
          <w:rFonts w:eastAsia="Times New Roman" w:cs="Arial"/>
          <w:color w:val="000000"/>
          <w:sz w:val="20"/>
          <w:szCs w:val="20"/>
          <w:lang w:eastAsia="tr-TR"/>
        </w:rPr>
        <w:br/>
        <w:t>Proje Son test çalışması</w:t>
      </w:r>
      <w:r w:rsidRPr="000677B9">
        <w:rPr>
          <w:rFonts w:eastAsia="Times New Roman" w:cs="Arial"/>
          <w:color w:val="000000"/>
          <w:sz w:val="20"/>
          <w:szCs w:val="20"/>
          <w:lang w:eastAsia="tr-TR"/>
        </w:rPr>
        <w:br/>
        <w:t>Öğrenci, veli ve öğretmen Değerlendirme çalışmaları</w:t>
      </w:r>
      <w:r w:rsidRPr="000677B9">
        <w:rPr>
          <w:rFonts w:eastAsia="Times New Roman" w:cs="Arial"/>
          <w:color w:val="000000"/>
          <w:sz w:val="20"/>
          <w:szCs w:val="20"/>
          <w:lang w:eastAsia="tr-TR"/>
        </w:rPr>
        <w:br/>
        <w:t>Proje Sergilerinin yapılması</w:t>
      </w:r>
      <w:proofErr w:type="gramEnd"/>
    </w:p>
    <w:p w:rsidR="000677B9" w:rsidRDefault="000677B9" w:rsidP="000677B9">
      <w:pPr>
        <w:shd w:val="clear" w:color="auto" w:fill="FFFFFF"/>
        <w:spacing w:after="0" w:line="300" w:lineRule="atLeast"/>
        <w:textAlignment w:val="center"/>
        <w:outlineLvl w:val="0"/>
        <w:rPr>
          <w:rFonts w:eastAsia="Times New Roman" w:cs="Arial"/>
          <w:b/>
          <w:bCs/>
          <w:caps/>
          <w:color w:val="12517B"/>
          <w:spacing w:val="24"/>
          <w:kern w:val="36"/>
          <w:sz w:val="20"/>
          <w:szCs w:val="20"/>
          <w:lang w:eastAsia="tr-TR"/>
        </w:rPr>
      </w:pPr>
    </w:p>
    <w:p w:rsidR="000677B9" w:rsidRPr="000677B9" w:rsidRDefault="000677B9" w:rsidP="000677B9">
      <w:pPr>
        <w:shd w:val="clear" w:color="auto" w:fill="FFFFFF"/>
        <w:spacing w:after="0" w:line="300" w:lineRule="atLeast"/>
        <w:textAlignment w:val="center"/>
        <w:outlineLvl w:val="0"/>
        <w:rPr>
          <w:rFonts w:eastAsia="Times New Roman" w:cs="Arial"/>
          <w:b/>
          <w:bCs/>
          <w:caps/>
          <w:color w:val="12517B"/>
          <w:spacing w:val="24"/>
          <w:kern w:val="36"/>
          <w:sz w:val="20"/>
          <w:szCs w:val="20"/>
          <w:lang w:eastAsia="tr-TR"/>
        </w:rPr>
      </w:pPr>
      <w:r w:rsidRPr="000677B9">
        <w:rPr>
          <w:rFonts w:eastAsia="Times New Roman" w:cs="Arial"/>
          <w:b/>
          <w:bCs/>
          <w:caps/>
          <w:color w:val="12517B"/>
          <w:spacing w:val="24"/>
          <w:kern w:val="36"/>
          <w:sz w:val="20"/>
          <w:szCs w:val="20"/>
          <w:lang w:eastAsia="tr-TR"/>
        </w:rPr>
        <w:t>BEKLENEN SONUÇLAR</w:t>
      </w:r>
    </w:p>
    <w:p w:rsidR="000677B9" w:rsidRPr="000677B9" w:rsidRDefault="000677B9" w:rsidP="000677B9">
      <w:pPr>
        <w:shd w:val="clear" w:color="auto" w:fill="FFFFFF"/>
        <w:spacing w:line="315" w:lineRule="atLeast"/>
        <w:textAlignment w:val="baseline"/>
        <w:rPr>
          <w:rFonts w:eastAsia="Times New Roman" w:cs="Arial"/>
          <w:color w:val="000000"/>
          <w:sz w:val="20"/>
          <w:szCs w:val="20"/>
          <w:lang w:eastAsia="tr-TR"/>
        </w:rPr>
      </w:pPr>
      <w:r w:rsidRPr="000677B9">
        <w:rPr>
          <w:rFonts w:eastAsia="Times New Roman" w:cs="Arial"/>
          <w:color w:val="000000"/>
          <w:sz w:val="20"/>
          <w:szCs w:val="20"/>
          <w:lang w:eastAsia="tr-TR"/>
        </w:rPr>
        <w:t>1- Öğrenciler çevre ve geri dönüşüm bilinci kazanmış olacaklar.</w:t>
      </w:r>
      <w:r w:rsidRPr="000677B9">
        <w:rPr>
          <w:rFonts w:eastAsia="Times New Roman" w:cs="Arial"/>
          <w:color w:val="000000"/>
          <w:sz w:val="20"/>
          <w:szCs w:val="20"/>
          <w:lang w:eastAsia="tr-TR"/>
        </w:rPr>
        <w:br/>
        <w:t>3- Geri dönüşümün öneminin farkına varmaları ve buna göre davranış geliştirmeleri sağlanmış olacak</w:t>
      </w:r>
      <w:r w:rsidRPr="000677B9">
        <w:rPr>
          <w:rFonts w:eastAsia="Times New Roman" w:cs="Arial"/>
          <w:color w:val="000000"/>
          <w:sz w:val="20"/>
          <w:szCs w:val="20"/>
          <w:lang w:eastAsia="tr-TR"/>
        </w:rPr>
        <w:br/>
        <w:t>4- Öğrenciler doğadaki materyalleri daha bilinçli kullanmış olacaklar.</w:t>
      </w:r>
      <w:r w:rsidRPr="000677B9">
        <w:rPr>
          <w:rFonts w:eastAsia="Times New Roman" w:cs="Arial"/>
          <w:color w:val="000000"/>
          <w:sz w:val="20"/>
          <w:szCs w:val="20"/>
          <w:lang w:eastAsia="tr-TR"/>
        </w:rPr>
        <w:br/>
        <w:t>5- Öğrencilerin teknolojik becerileri artmış olacak.</w:t>
      </w:r>
      <w:r w:rsidRPr="000677B9">
        <w:rPr>
          <w:rFonts w:eastAsia="Times New Roman" w:cs="Arial"/>
          <w:color w:val="000000"/>
          <w:sz w:val="20"/>
          <w:szCs w:val="20"/>
          <w:lang w:eastAsia="tr-TR"/>
        </w:rPr>
        <w:br/>
        <w:t>6- Öğrenciler takım çalışması ve işbirliğini öğrenmiş olacaklar.</w:t>
      </w:r>
      <w:r w:rsidRPr="000677B9">
        <w:rPr>
          <w:rFonts w:eastAsia="Times New Roman" w:cs="Arial"/>
          <w:color w:val="000000"/>
          <w:sz w:val="20"/>
          <w:szCs w:val="20"/>
          <w:lang w:eastAsia="tr-TR"/>
        </w:rPr>
        <w:br/>
      </w:r>
      <w:r w:rsidRPr="000677B9">
        <w:rPr>
          <w:rFonts w:eastAsia="Times New Roman" w:cs="Arial"/>
          <w:color w:val="000000"/>
          <w:sz w:val="20"/>
          <w:szCs w:val="20"/>
          <w:lang w:eastAsia="tr-TR"/>
        </w:rPr>
        <w:lastRenderedPageBreak/>
        <w:t>7-Öğrencilerimizin geri dönüşüm etkinlikleri ile tasarım becerileri artmış olacak.</w:t>
      </w:r>
      <w:r w:rsidRPr="000677B9">
        <w:rPr>
          <w:rFonts w:eastAsia="Times New Roman" w:cs="Arial"/>
          <w:color w:val="000000"/>
          <w:sz w:val="20"/>
          <w:szCs w:val="20"/>
          <w:lang w:eastAsia="tr-TR"/>
        </w:rPr>
        <w:br/>
        <w:t>8- Öğretmenler arası işbirlikçi öğrenme ve öğretme becerileri geliştirilmiş olacak</w:t>
      </w:r>
    </w:p>
    <w:p w:rsidR="00D03C5E" w:rsidRPr="000677B9" w:rsidRDefault="00D03C5E">
      <w:bookmarkStart w:id="0" w:name="_GoBack"/>
      <w:bookmarkEnd w:id="0"/>
    </w:p>
    <w:sectPr w:rsidR="00D03C5E" w:rsidRPr="00067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11"/>
    <w:rsid w:val="000677B9"/>
    <w:rsid w:val="001C191F"/>
    <w:rsid w:val="00D03C5E"/>
    <w:rsid w:val="00FC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639F"/>
  <w15:chartTrackingRefBased/>
  <w15:docId w15:val="{FDDAD8F9-B456-4F9F-8241-EEF5CDF0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77B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4463">
          <w:marLeft w:val="0"/>
          <w:marRight w:val="0"/>
          <w:marTop w:val="0"/>
          <w:marBottom w:val="300"/>
          <w:divBdr>
            <w:top w:val="single" w:sz="6" w:space="30" w:color="C4D5E2"/>
            <w:left w:val="single" w:sz="6" w:space="30" w:color="C4D5E2"/>
            <w:bottom w:val="single" w:sz="6" w:space="30" w:color="C4D5E2"/>
            <w:right w:val="single" w:sz="6" w:space="30" w:color="C4D5E2"/>
          </w:divBdr>
          <w:divsChild>
            <w:div w:id="21100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1781</Characters>
  <Application>Microsoft Office Word</Application>
  <DocSecurity>0</DocSecurity>
  <Lines>14</Lines>
  <Paragraphs>4</Paragraphs>
  <ScaleCrop>false</ScaleCrop>
  <Company>NouS/TncTR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selgun</dc:creator>
  <cp:keywords/>
  <dc:description/>
  <cp:lastModifiedBy>selgun</cp:lastModifiedBy>
  <cp:revision>5</cp:revision>
  <dcterms:created xsi:type="dcterms:W3CDTF">2022-04-26T19:04:00Z</dcterms:created>
  <dcterms:modified xsi:type="dcterms:W3CDTF">2022-04-28T06:13:00Z</dcterms:modified>
</cp:coreProperties>
</file>